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2" w:rsidRDefault="001831D2" w:rsidP="001831D2"/>
    <w:p w:rsidR="001831D2" w:rsidRDefault="001831D2" w:rsidP="001831D2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1831D2" w:rsidRDefault="001831D2" w:rsidP="001831D2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1831D2" w:rsidRDefault="001831D2" w:rsidP="001831D2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1831D2" w:rsidRDefault="001831D2" w:rsidP="001831D2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1831D2" w:rsidRDefault="001831D2" w:rsidP="001831D2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1831D2" w:rsidRDefault="001831D2" w:rsidP="001831D2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1831D2" w:rsidRDefault="001831D2" w:rsidP="001831D2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1831D2" w:rsidRDefault="001831D2" w:rsidP="001831D2">
      <w:pPr>
        <w:widowControl w:val="0"/>
        <w:adjustRightInd w:val="0"/>
      </w:pPr>
    </w:p>
    <w:p w:rsidR="00004EC8" w:rsidRDefault="00004EC8" w:rsidP="001831D2">
      <w:pPr>
        <w:pStyle w:val="a5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:rsidR="00396AB8" w:rsidRPr="00024345" w:rsidRDefault="001831D2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10</w:t>
      </w:r>
    </w:p>
    <w:p w:rsidR="00396AB8" w:rsidRPr="00427F2F" w:rsidRDefault="00427F2F" w:rsidP="00396AB8">
      <w:pPr>
        <w:shd w:val="clear" w:color="auto" w:fill="FFFFFF"/>
        <w:autoSpaceDE w:val="0"/>
        <w:jc w:val="center"/>
        <w:rPr>
          <w:b/>
        </w:rPr>
      </w:pPr>
      <w:r w:rsidRPr="00427F2F">
        <w:rPr>
          <w:b/>
          <w:bCs/>
          <w:color w:val="000000"/>
          <w:shd w:val="clear" w:color="auto" w:fill="FFFFFF"/>
        </w:rPr>
        <w:t xml:space="preserve">Рабочего по комплексному обслуживанию и ремонту зданий </w:t>
      </w:r>
    </w:p>
    <w:p w:rsidR="001831D2" w:rsidRPr="007D6EB9" w:rsidRDefault="001831D2" w:rsidP="001831D2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024345" w:rsidRPr="00427F2F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427F2F">
        <w:rPr>
          <w:b/>
          <w:bCs/>
        </w:rPr>
        <w:t> </w:t>
      </w:r>
    </w:p>
    <w:p w:rsidR="00396AB8" w:rsidRPr="00427F2F" w:rsidRDefault="00396AB8" w:rsidP="00396AB8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427F2F">
        <w:rPr>
          <w:b/>
          <w:bCs/>
          <w:color w:val="000000"/>
        </w:rPr>
        <w:t>1. Общие положения должностной инструкции</w:t>
      </w:r>
    </w:p>
    <w:p w:rsidR="007022ED" w:rsidRDefault="00427F2F" w:rsidP="007022ED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 xml:space="preserve">1.1. </w:t>
      </w:r>
      <w:r w:rsidR="007022ED">
        <w:rPr>
          <w:color w:val="000000"/>
        </w:rPr>
        <w:t>Настоящая должностная инструкция</w:t>
      </w:r>
      <w:r w:rsidR="007022ED">
        <w:rPr>
          <w:i/>
          <w:iCs/>
          <w:color w:val="000000"/>
        </w:rPr>
        <w:t> </w:t>
      </w:r>
      <w:r w:rsidR="007022ED">
        <w:rPr>
          <w:color w:val="000000"/>
        </w:rPr>
        <w:t>составлена в соответствии с Постановлением Минт</w:t>
      </w:r>
      <w:r w:rsidR="007022ED">
        <w:rPr>
          <w:color w:val="000000"/>
        </w:rPr>
        <w:t>р</w:t>
      </w:r>
      <w:r w:rsidR="007022ED">
        <w:rPr>
          <w:color w:val="000000"/>
        </w:rPr>
        <w:t>уда РФ от 05.03.2004 №30 "Об утверждении Единого тарифно-квалификационного справочн</w:t>
      </w:r>
      <w:r w:rsidR="007022ED">
        <w:rPr>
          <w:color w:val="000000"/>
        </w:rPr>
        <w:t>и</w:t>
      </w:r>
      <w:r w:rsidR="007022ED">
        <w:rPr>
          <w:color w:val="000000"/>
        </w:rPr>
        <w:t xml:space="preserve">ка работ и профессий рабочих; приказом </w:t>
      </w:r>
      <w:proofErr w:type="spellStart"/>
      <w:r w:rsidR="007022ED">
        <w:rPr>
          <w:color w:val="000000"/>
        </w:rPr>
        <w:t>Минздравсоцразвития</w:t>
      </w:r>
      <w:proofErr w:type="spellEnd"/>
      <w:r w:rsidR="007022ED">
        <w:rPr>
          <w:color w:val="000000"/>
        </w:rPr>
        <w:t xml:space="preserve"> РФ от 29.05.2008 №248н "Об утверждении профессиональных квалификационных групп общеотраслевых профессий раб</w:t>
      </w:r>
      <w:r w:rsidR="007022ED">
        <w:rPr>
          <w:color w:val="000000"/>
        </w:rPr>
        <w:t>о</w:t>
      </w:r>
      <w:r w:rsidR="007022ED">
        <w:rPr>
          <w:color w:val="000000"/>
        </w:rPr>
        <w:t>чих"; в соответствии с Трудовым кодексом РФ и другими нормативными актами, регулиру</w:t>
      </w:r>
      <w:r w:rsidR="007022ED">
        <w:rPr>
          <w:color w:val="000000"/>
        </w:rPr>
        <w:t>ю</w:t>
      </w:r>
      <w:r w:rsidR="007022ED">
        <w:rPr>
          <w:color w:val="000000"/>
        </w:rPr>
        <w:t>щими трудовые отношения между работником и работодателем.</w:t>
      </w:r>
    </w:p>
    <w:p w:rsidR="00427F2F" w:rsidRPr="00427F2F" w:rsidRDefault="00427F2F" w:rsidP="007022ED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bookmarkStart w:id="0" w:name="_GoBack"/>
      <w:bookmarkEnd w:id="0"/>
      <w:r w:rsidRPr="00427F2F">
        <w:rPr>
          <w:color w:val="000000"/>
        </w:rPr>
        <w:t>1.3. На период отпуска и временной нетрудоспособности рабочего по обслуживанию зданий и помещений общеобразовательного учреждения его обязанности могут быть возложены на других сотрудников обслуживающего персонала. Временное исполнение обязанностей в этих случаях должно осуществляться на основании приказа директора школы, который издан с с</w:t>
      </w:r>
      <w:r w:rsidRPr="00427F2F">
        <w:rPr>
          <w:color w:val="000000"/>
        </w:rPr>
        <w:t>о</w:t>
      </w:r>
      <w:r w:rsidRPr="00427F2F">
        <w:rPr>
          <w:color w:val="000000"/>
        </w:rPr>
        <w:t>блюдением требований законодательства о труде. 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1.4. Рабочий подчиняется заместителю директора по административно-хозяйственной работе.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1.5.</w:t>
      </w:r>
      <w:r w:rsidRPr="00427F2F">
        <w:rPr>
          <w:i/>
          <w:iCs/>
          <w:color w:val="000000"/>
        </w:rPr>
        <w:t> </w:t>
      </w:r>
      <w:r w:rsidRPr="00427F2F">
        <w:rPr>
          <w:color w:val="000000"/>
        </w:rPr>
        <w:t>Работник также должен быть ознакомлен с инструкцией по охране труда для рабочего по обслуживанию зданий и помещений школы, с инструкцией по пожарной безопасности в о</w:t>
      </w:r>
      <w:r w:rsidRPr="00427F2F">
        <w:rPr>
          <w:color w:val="000000"/>
        </w:rPr>
        <w:t>б</w:t>
      </w:r>
      <w:r w:rsidRPr="00427F2F">
        <w:rPr>
          <w:color w:val="000000"/>
        </w:rPr>
        <w:t>щеобразовательном учреждении.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1.6. В своей деятельности рабочий по обслуживанию зданий и помещений школы руково</w:t>
      </w:r>
      <w:r w:rsidRPr="00427F2F">
        <w:rPr>
          <w:color w:val="000000"/>
        </w:rPr>
        <w:t>д</w:t>
      </w:r>
      <w:r w:rsidRPr="00427F2F">
        <w:rPr>
          <w:color w:val="000000"/>
        </w:rPr>
        <w:t>ствуется Конституцией Российской Федерации, Законом Российской Федерации "Об образ</w:t>
      </w:r>
      <w:r w:rsidRPr="00427F2F">
        <w:rPr>
          <w:color w:val="000000"/>
        </w:rPr>
        <w:t>о</w:t>
      </w:r>
      <w:r w:rsidRPr="00427F2F">
        <w:rPr>
          <w:color w:val="000000"/>
        </w:rPr>
        <w:t>вании", Типовым положением об общеобразовательном учреждении, административным, тр</w:t>
      </w:r>
      <w:r w:rsidRPr="00427F2F">
        <w:rPr>
          <w:color w:val="000000"/>
        </w:rPr>
        <w:t>у</w:t>
      </w:r>
      <w:r w:rsidRPr="00427F2F">
        <w:rPr>
          <w:color w:val="000000"/>
        </w:rPr>
        <w:t>довым и хозяйственным законодательством.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Работник руководствуется также Уставом и локальными правовыми актами образовательного учреждения, настоящей должностной инструкцией, правилами внутреннего трудового расп</w:t>
      </w:r>
      <w:r w:rsidRPr="00427F2F">
        <w:rPr>
          <w:color w:val="000000"/>
        </w:rPr>
        <w:t>о</w:t>
      </w:r>
      <w:r w:rsidRPr="00427F2F">
        <w:rPr>
          <w:color w:val="000000"/>
        </w:rPr>
        <w:t>рядка, приказами и распоряжениями директора, трудовым договором (контрактом), правилами и нормами охраны труда и противопожарной защиты.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Рабочий обязан соблюдать Конвенцию о правах ребенка.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1.8. </w:t>
      </w:r>
      <w:r w:rsidRPr="00427F2F">
        <w:rPr>
          <w:color w:val="000000"/>
          <w:u w:val="single"/>
        </w:rPr>
        <w:t>Рабочий по комплексному обслуживанию зданий должен знать: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постановления местных органов по вопросам санитарии, благоустройства, внешнего содержания зданий и сооружений общеобразовательных учреждений;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устройство и правила эксплуатации обслуживаемого оборудования;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основы ремонтно-строительных работ и способы их выполнения;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виды материалов;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назначение и устройство инструментов, приспособлений, механизмов и оборудования при ведении работ;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lastRenderedPageBreak/>
        <w:t>правила технической эксплуатации и ухода за используемым в процессе работы обор</w:t>
      </w:r>
      <w:r w:rsidRPr="00427F2F">
        <w:rPr>
          <w:color w:val="000000"/>
        </w:rPr>
        <w:t>у</w:t>
      </w:r>
      <w:r w:rsidRPr="00427F2F">
        <w:rPr>
          <w:color w:val="000000"/>
        </w:rPr>
        <w:t>дованием, приспособлениями и инструментом;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способы выявления и устранения в необходимых случаях возникающих неполадок т</w:t>
      </w:r>
      <w:r w:rsidRPr="00427F2F">
        <w:rPr>
          <w:color w:val="000000"/>
        </w:rPr>
        <w:t>е</w:t>
      </w:r>
      <w:r w:rsidRPr="00427F2F">
        <w:rPr>
          <w:color w:val="000000"/>
        </w:rPr>
        <w:t>кущего характера;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способы выполнения текущего, профилактического ремонта здания, оборудования;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характеристики опасных и вредных производственных факторов;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указания по безопасному содержанию рабочего места;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порядок действий, направленных на предотвращение аварийных ситуаций;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способы и приемы безопасного выполнения работ;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порядок извещения заместителя директора по административно-хозяйственной работе (завхоза) обо всех недостатках, обнаруженных во время работы;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порядок действий при возникновении аварий и ситуаций, которые могут привести к нежелательным последствиям;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правила оказания первой (доврачебной) помощи пострадавшим при травматизме;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основы трудового законодательства;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Правила внутреннего трудового распорядка общеобразовательного учреждения;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правила и нормы охраны труда, производственной санитарии и личной гигиены, п</w:t>
      </w:r>
      <w:r w:rsidRPr="00427F2F">
        <w:rPr>
          <w:color w:val="000000"/>
        </w:rPr>
        <w:t>о</w:t>
      </w:r>
      <w:r w:rsidRPr="00427F2F">
        <w:rPr>
          <w:color w:val="000000"/>
        </w:rPr>
        <w:t>жарной безопасности.</w:t>
      </w:r>
    </w:p>
    <w:p w:rsidR="00427F2F" w:rsidRPr="00427F2F" w:rsidRDefault="00427F2F" w:rsidP="00427F2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правила пользования средствами индивидуальной защиты.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427F2F">
        <w:rPr>
          <w:b/>
          <w:bCs/>
          <w:color w:val="000000"/>
        </w:rPr>
        <w:t>2. Функции.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  <w:u w:val="single"/>
        </w:rPr>
        <w:t>Основными направлениями деятельности рабочего по комплексному обслуживанию и ремонту зданий школы являются: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2.1. Поддержание в надлежащем состоянии здания (зданий) общеобразовательного учрежд</w:t>
      </w:r>
      <w:r w:rsidRPr="00427F2F">
        <w:rPr>
          <w:color w:val="000000"/>
        </w:rPr>
        <w:t>е</w:t>
      </w:r>
      <w:r w:rsidRPr="00427F2F">
        <w:rPr>
          <w:color w:val="000000"/>
        </w:rPr>
        <w:t>ния и его территории;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2.2. Поддержание в рабочем состоянии имеющихся систем центрального отопления, вод</w:t>
      </w:r>
      <w:r w:rsidRPr="00427F2F">
        <w:rPr>
          <w:color w:val="000000"/>
        </w:rPr>
        <w:t>о</w:t>
      </w:r>
      <w:r w:rsidRPr="00427F2F">
        <w:rPr>
          <w:color w:val="000000"/>
        </w:rPr>
        <w:t>снабжения, канализации, и энергоснабжения, водостоков, теплоснабжения, вентиляции, ко</w:t>
      </w:r>
      <w:r w:rsidRPr="00427F2F">
        <w:rPr>
          <w:color w:val="000000"/>
        </w:rPr>
        <w:t>н</w:t>
      </w:r>
      <w:r w:rsidRPr="00427F2F">
        <w:rPr>
          <w:color w:val="000000"/>
        </w:rPr>
        <w:t>диционирования воздуха и тому подобного оборудования, которое обеспечивает нормальную работу школы;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2.3. Проведение необходимых текущих ремонтных работ разного профиля;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2.4. Мелкий хозяйственный ремонт в помещениях учебных кабинетов.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427F2F">
        <w:rPr>
          <w:b/>
          <w:bCs/>
          <w:color w:val="000000"/>
        </w:rPr>
        <w:t>3. Должностные обязанности.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  <w:u w:val="single"/>
        </w:rPr>
        <w:t>Рабочий по комплексному обслуживанию и ремонту зданий школы выполняет следующие обязанности: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3.1. Содержит в надлежащем санитарном состоянии объекты, которые закреплены за ним (подвалы, чердаки и т.д.);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3.2. Проводит сезонную подготовку обслуживаемых зданий общеобразовательного учрежд</w:t>
      </w:r>
      <w:r w:rsidRPr="00427F2F">
        <w:rPr>
          <w:color w:val="000000"/>
        </w:rPr>
        <w:t>е</w:t>
      </w:r>
      <w:r w:rsidRPr="00427F2F">
        <w:rPr>
          <w:color w:val="000000"/>
        </w:rPr>
        <w:t>ния, сооружений, оборудования и механизмов;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3.3. Устраняет возникшие повреждения и неисправности по заявкам работников школы;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3.4. Проводит периодический осмотр технического состояния обслуживаемых зданий, соор</w:t>
      </w:r>
      <w:r w:rsidRPr="00427F2F">
        <w:rPr>
          <w:color w:val="000000"/>
        </w:rPr>
        <w:t>у</w:t>
      </w:r>
      <w:r w:rsidRPr="00427F2F">
        <w:rPr>
          <w:color w:val="000000"/>
        </w:rPr>
        <w:t>жений, оборудования и механизмов школы, их техническое обслуживание и текущий ремонт с выполнением всех видов необходимых ремонтно-строительных работ (штукатурных, маля</w:t>
      </w:r>
      <w:r w:rsidRPr="00427F2F">
        <w:rPr>
          <w:color w:val="000000"/>
        </w:rPr>
        <w:t>р</w:t>
      </w:r>
      <w:r w:rsidRPr="00427F2F">
        <w:rPr>
          <w:color w:val="000000"/>
        </w:rPr>
        <w:lastRenderedPageBreak/>
        <w:t>ных, обойных, бетонных, плотничных, столярных и других) с применением подмостков, л</w:t>
      </w:r>
      <w:r w:rsidRPr="00427F2F">
        <w:rPr>
          <w:color w:val="000000"/>
        </w:rPr>
        <w:t>ю</w:t>
      </w:r>
      <w:r w:rsidRPr="00427F2F">
        <w:rPr>
          <w:color w:val="000000"/>
        </w:rPr>
        <w:t>лек, подвесных и прочих страховочных и подъемных приспособлений;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3.5. Занимается осуществлением текущего ремонта и технического обслуживания систем це</w:t>
      </w:r>
      <w:r w:rsidRPr="00427F2F">
        <w:rPr>
          <w:color w:val="000000"/>
        </w:rPr>
        <w:t>н</w:t>
      </w:r>
      <w:r w:rsidRPr="00427F2F">
        <w:rPr>
          <w:color w:val="000000"/>
        </w:rPr>
        <w:t>трального отопления, водоснабжения, канализации, водостоков, теплоснабжения, вентиляции, кондиционирования воздуха и другого оборудования, механизмов и конструкций с выполн</w:t>
      </w:r>
      <w:r w:rsidRPr="00427F2F">
        <w:rPr>
          <w:color w:val="000000"/>
        </w:rPr>
        <w:t>е</w:t>
      </w:r>
      <w:r w:rsidRPr="00427F2F">
        <w:rPr>
          <w:color w:val="000000"/>
        </w:rPr>
        <w:t>нием слесарных, паяльных, а также сварочных работ;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3.6. Соблюдает установленную технологию выполнения ремонтно-строительных, слесарных, электротехнических и сварочных работ, правила эксплуатации и содержания зданий, оборуд</w:t>
      </w:r>
      <w:r w:rsidRPr="00427F2F">
        <w:rPr>
          <w:color w:val="000000"/>
        </w:rPr>
        <w:t>о</w:t>
      </w:r>
      <w:r w:rsidRPr="00427F2F">
        <w:rPr>
          <w:color w:val="000000"/>
        </w:rPr>
        <w:t>вания, механизмов, машин, сооружений, правила техники безопасности, производственной с</w:t>
      </w:r>
      <w:r w:rsidRPr="00427F2F">
        <w:rPr>
          <w:color w:val="000000"/>
        </w:rPr>
        <w:t>а</w:t>
      </w:r>
      <w:r w:rsidRPr="00427F2F">
        <w:rPr>
          <w:color w:val="000000"/>
        </w:rPr>
        <w:t>нитарии и пожарной безопасности;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3.7.</w:t>
      </w:r>
      <w:r w:rsidRPr="00427F2F">
        <w:rPr>
          <w:b/>
          <w:bCs/>
          <w:color w:val="000000"/>
        </w:rPr>
        <w:t> </w:t>
      </w:r>
      <w:r w:rsidRPr="00427F2F">
        <w:rPr>
          <w:color w:val="000000"/>
        </w:rPr>
        <w:t>При проведении ремонтно-строительных работ применяет подмостки, лестницы и стр</w:t>
      </w:r>
      <w:r w:rsidRPr="00427F2F">
        <w:rPr>
          <w:color w:val="000000"/>
        </w:rPr>
        <w:t>е</w:t>
      </w:r>
      <w:r w:rsidRPr="00427F2F">
        <w:rPr>
          <w:color w:val="000000"/>
        </w:rPr>
        <w:t>мянки, подвесные и другие страховочные и подъемные приспособления, должен руководств</w:t>
      </w:r>
      <w:r w:rsidRPr="00427F2F">
        <w:rPr>
          <w:color w:val="000000"/>
        </w:rPr>
        <w:t>о</w:t>
      </w:r>
      <w:r w:rsidRPr="00427F2F">
        <w:rPr>
          <w:color w:val="000000"/>
        </w:rPr>
        <w:t>ваться инструкцией по охране труда при осуществлении работ на высоте.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3.8. Занимается ведением учета расхода воды, электроэнергии и иных видов энергоносителей на основании показаний приборов, следит за их экономным расходованием.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3.9. Оказывает необходимую помощь в ликвидации стихийных бедствий, аварийных ситуаций в школе; 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3.10. Информирует заместителя директора образовательной организации по АХР о состоянии зданий и помещений учебного заведения, обо всех замеченных неисправностях в системах х</w:t>
      </w:r>
      <w:r w:rsidRPr="00427F2F">
        <w:rPr>
          <w:color w:val="000000"/>
        </w:rPr>
        <w:t>о</w:t>
      </w:r>
      <w:r w:rsidRPr="00427F2F">
        <w:rPr>
          <w:color w:val="000000"/>
        </w:rPr>
        <w:t>лодной и горячей воды, в отоплении, электропроводке, вентиляции, о поломках дверей, за</w:t>
      </w:r>
      <w:r w:rsidRPr="00427F2F">
        <w:rPr>
          <w:color w:val="000000"/>
        </w:rPr>
        <w:t>м</w:t>
      </w:r>
      <w:r w:rsidRPr="00427F2F">
        <w:rPr>
          <w:color w:val="000000"/>
        </w:rPr>
        <w:t>ков, окон, стекол, запоров и т.п.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3.11. Выполняет во время летних каникул текущий ремонт помещений школы и другие виды работ, которые связаны с подготовкой здания образовательного учреждения к началу учебного года;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3.12. Во время каникул производит тщательную генеральную уборку вверенного ему помещ</w:t>
      </w:r>
      <w:r w:rsidRPr="00427F2F">
        <w:rPr>
          <w:color w:val="000000"/>
        </w:rPr>
        <w:t>е</w:t>
      </w:r>
      <w:r w:rsidRPr="00427F2F">
        <w:rPr>
          <w:color w:val="000000"/>
        </w:rPr>
        <w:t>ния;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3.13. По завершении работы в помещении закрывает все имеющиеся окна и двери, выключает воду и свет.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3.14. Соблюдает существующие нормы служебной этики, не совершает действий, которые з</w:t>
      </w:r>
      <w:r w:rsidRPr="00427F2F">
        <w:rPr>
          <w:color w:val="000000"/>
        </w:rPr>
        <w:t>а</w:t>
      </w:r>
      <w:r w:rsidRPr="00427F2F">
        <w:rPr>
          <w:color w:val="000000"/>
        </w:rPr>
        <w:t>трудняют работу, а так же приводят к подрыву авторитета учреждения.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427F2F">
        <w:rPr>
          <w:b/>
          <w:bCs/>
          <w:color w:val="000000"/>
        </w:rPr>
        <w:t>4. Права.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  <w:u w:val="single"/>
        </w:rPr>
        <w:t>Рабочий по комплексному обслуживанию зданий, сооружений и оборудования школы имеет право: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4.1. На обеспечение соответствующим оборудованием, необходимыми инструментами, мат</w:t>
      </w:r>
      <w:r w:rsidRPr="00427F2F">
        <w:rPr>
          <w:color w:val="000000"/>
        </w:rPr>
        <w:t>е</w:t>
      </w:r>
      <w:r w:rsidRPr="00427F2F">
        <w:rPr>
          <w:color w:val="000000"/>
        </w:rPr>
        <w:t>риалами, индивидуальными с</w:t>
      </w:r>
      <w:r w:rsidR="001831D2">
        <w:rPr>
          <w:color w:val="000000"/>
        </w:rPr>
        <w:t xml:space="preserve">редствами защиты </w:t>
      </w:r>
      <w:r w:rsidRPr="00427F2F">
        <w:rPr>
          <w:color w:val="000000"/>
        </w:rPr>
        <w:t>по установленным нормам;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4.2. Категорически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4.3. Отказаться от проведения работ, которые опасны для жизни и здоровья в условиях, когда отсутствуют и (или) не могут быть приняты необходимые меры безопасности.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4.4. Вносить важные предложения по совершенствованию работы и техническому обслужив</w:t>
      </w:r>
      <w:r w:rsidRPr="00427F2F">
        <w:rPr>
          <w:color w:val="000000"/>
        </w:rPr>
        <w:t>а</w:t>
      </w:r>
      <w:r w:rsidRPr="00427F2F">
        <w:rPr>
          <w:color w:val="000000"/>
        </w:rPr>
        <w:t>нию школы;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​4.5. Периодически повышать свою квалификацию;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4.6. Знакомиться со всеми материалами его личного дела, отзывами о своей профессиональной деятельности и другими документами, до внесения их в личное дело;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lastRenderedPageBreak/>
        <w:t>4.7. На получение морального и материального поощрения, на защиту собственных интересов и интересов коллектива;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4.8. Вносить предложения о времени и порядке использования ежегодного отпуска.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427F2F">
        <w:rPr>
          <w:b/>
          <w:bCs/>
          <w:color w:val="000000"/>
        </w:rPr>
        <w:t>5. Ответственность.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5.1. За неисполнение или ненадлежащее исполнение без уважительных причин Правил вну</w:t>
      </w:r>
      <w:r w:rsidRPr="00427F2F">
        <w:rPr>
          <w:color w:val="000000"/>
        </w:rPr>
        <w:t>т</w:t>
      </w:r>
      <w:r w:rsidRPr="00427F2F">
        <w:rPr>
          <w:color w:val="000000"/>
        </w:rPr>
        <w:t>реннего трудового распорядка, должностной инструкции, законных приказов и распоряжений администрации и иных локальных нормативных актов, рабочий общеобразовательного учр</w:t>
      </w:r>
      <w:r w:rsidRPr="00427F2F">
        <w:rPr>
          <w:color w:val="000000"/>
        </w:rPr>
        <w:t>е</w:t>
      </w:r>
      <w:r w:rsidRPr="00427F2F">
        <w:rPr>
          <w:color w:val="000000"/>
        </w:rPr>
        <w:t>ждения несет дисциплинарную ответственность в порядке, который определяется трудовым законодательством.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5.2. За нарушение правил пожарной безопасности, охраны труда, санитарно-гигиенических правил работы рабочий по обслуживанию и текущему ремонту зданий образовательного учреждения привлекается к административной ответственности в порядке и в случаях, кот</w:t>
      </w:r>
      <w:r w:rsidRPr="00427F2F">
        <w:rPr>
          <w:color w:val="000000"/>
        </w:rPr>
        <w:t>о</w:t>
      </w:r>
      <w:r w:rsidRPr="00427F2F">
        <w:rPr>
          <w:color w:val="000000"/>
        </w:rPr>
        <w:t>рые предусмотрены административным законодательством.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5.3. За применение, в том числе однократное, воздействий, которые связаны с психическим и (или) физическим насилием над личностью учащегося школы, рабочий может быть освобо</w:t>
      </w:r>
      <w:r w:rsidRPr="00427F2F">
        <w:rPr>
          <w:color w:val="000000"/>
        </w:rPr>
        <w:t>ж</w:t>
      </w:r>
      <w:r w:rsidRPr="00427F2F">
        <w:rPr>
          <w:color w:val="000000"/>
        </w:rPr>
        <w:t>ден от занимаемой должности в соответствии с трудовым законодательством. Увольнение за подобный проступок не является мерой дисциплинарной ответственности.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5.4. За нарушение правил пожарной безопасности, охраны труда, санитарно-гигиенических правил деятельности рабочий по обслуживанию и текущему ремонту зданий школы привлек</w:t>
      </w:r>
      <w:r w:rsidRPr="00427F2F">
        <w:rPr>
          <w:color w:val="000000"/>
        </w:rPr>
        <w:t>а</w:t>
      </w:r>
      <w:r w:rsidRPr="00427F2F">
        <w:rPr>
          <w:color w:val="000000"/>
        </w:rPr>
        <w:t>ется к административной ответственности в порядке и в случаях, которые предусматриваются административным законодательством.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427F2F">
        <w:rPr>
          <w:b/>
          <w:bCs/>
          <w:color w:val="000000"/>
        </w:rPr>
        <w:t>6. Взаимоотношения. Связи по должности.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  <w:u w:val="single"/>
        </w:rPr>
        <w:t>Рабочий по комплексному обслуживанию и ремонту зданий школы: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6.1. Работает в режиме нормированного рабочего дня по графику, который составляется исх</w:t>
      </w:r>
      <w:r w:rsidRPr="00427F2F">
        <w:rPr>
          <w:color w:val="000000"/>
        </w:rPr>
        <w:t>о</w:t>
      </w:r>
      <w:r w:rsidR="001831D2">
        <w:rPr>
          <w:color w:val="000000"/>
        </w:rPr>
        <w:t>дя из 40-</w:t>
      </w:r>
      <w:r w:rsidRPr="00427F2F">
        <w:rPr>
          <w:color w:val="000000"/>
        </w:rPr>
        <w:t>часовой рабочей недели, и утверждается директором школы по представлению зам</w:t>
      </w:r>
      <w:r w:rsidRPr="00427F2F">
        <w:rPr>
          <w:color w:val="000000"/>
        </w:rPr>
        <w:t>е</w:t>
      </w:r>
      <w:r w:rsidRPr="00427F2F">
        <w:rPr>
          <w:color w:val="000000"/>
        </w:rPr>
        <w:t>стителя директора по административно-хозяйственной работе;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6.2. Проходит необходимый инструктаж по технике безопасности, производственной санит</w:t>
      </w:r>
      <w:r w:rsidRPr="00427F2F">
        <w:rPr>
          <w:color w:val="000000"/>
        </w:rPr>
        <w:t>а</w:t>
      </w:r>
      <w:r w:rsidRPr="00427F2F">
        <w:rPr>
          <w:color w:val="000000"/>
        </w:rPr>
        <w:t>рии и пожарной безопасности под руководством заместителя директора по административно-хозяйственной части;</w:t>
      </w:r>
    </w:p>
    <w:p w:rsidR="00427F2F" w:rsidRPr="00427F2F" w:rsidRDefault="00427F2F" w:rsidP="00427F2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6.3. Получает от директора общеобразовательного учреждения и заместителя директора по АХР информацию нормативно-правового и организационного характера, проводит ознако</w:t>
      </w:r>
      <w:r w:rsidRPr="00427F2F">
        <w:rPr>
          <w:color w:val="000000"/>
        </w:rPr>
        <w:t>м</w:t>
      </w:r>
      <w:r w:rsidRPr="00427F2F">
        <w:rPr>
          <w:color w:val="000000"/>
        </w:rPr>
        <w:t>ление под расписку с соответствующими документами;</w:t>
      </w:r>
    </w:p>
    <w:p w:rsidR="00024345" w:rsidRPr="001831D2" w:rsidRDefault="00427F2F" w:rsidP="001831D2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427F2F">
        <w:rPr>
          <w:color w:val="000000"/>
        </w:rPr>
        <w:t>6.4. Систематически обменивается сведениями по вопросам, которые входят в его компете</w:t>
      </w:r>
      <w:r w:rsidRPr="00427F2F">
        <w:rPr>
          <w:color w:val="000000"/>
        </w:rPr>
        <w:t>н</w:t>
      </w:r>
      <w:r w:rsidRPr="00427F2F">
        <w:rPr>
          <w:color w:val="000000"/>
        </w:rPr>
        <w:t>цию, с администрацией школы, учителями, а также обслуживающим персоналом.</w:t>
      </w:r>
    </w:p>
    <w:p w:rsidR="00024345" w:rsidRPr="00201094" w:rsidRDefault="00024345" w:rsidP="00024345">
      <w:pPr>
        <w:jc w:val="both"/>
      </w:pPr>
      <w:r w:rsidRPr="00201094">
        <w:t>С должностной инструкцией ознакомлен (а): «___»_______________________20___ г.</w:t>
      </w:r>
    </w:p>
    <w:p w:rsidR="00024345" w:rsidRPr="00201094" w:rsidRDefault="00024345" w:rsidP="00024345">
      <w:pPr>
        <w:jc w:val="both"/>
      </w:pPr>
    </w:p>
    <w:p w:rsidR="00024345" w:rsidRPr="00201094" w:rsidRDefault="00024345" w:rsidP="00024345">
      <w:pPr>
        <w:jc w:val="right"/>
      </w:pPr>
      <w:r w:rsidRPr="00201094">
        <w:t xml:space="preserve">                                       _________________                                         _________________</w:t>
      </w:r>
    </w:p>
    <w:p w:rsidR="00024345" w:rsidRPr="00201094" w:rsidRDefault="00024345" w:rsidP="001831D2">
      <w:r w:rsidRPr="00201094">
        <w:t xml:space="preserve">                                                               Подпись                                                       Расшифровка</w:t>
      </w:r>
    </w:p>
    <w:p w:rsidR="00024345" w:rsidRPr="00201094" w:rsidRDefault="00024345" w:rsidP="00024345">
      <w:pPr>
        <w:jc w:val="center"/>
      </w:pPr>
    </w:p>
    <w:p w:rsidR="00024345" w:rsidRPr="00201094" w:rsidRDefault="00024345" w:rsidP="00024345">
      <w:r w:rsidRPr="00201094">
        <w:t>Второй экземпляр на руки получил</w:t>
      </w:r>
    </w:p>
    <w:p w:rsidR="00024345" w:rsidRPr="00201094" w:rsidRDefault="00024345" w:rsidP="00024345"/>
    <w:p w:rsidR="00024345" w:rsidRPr="00201094" w:rsidRDefault="00024345" w:rsidP="00024345">
      <w:pPr>
        <w:jc w:val="both"/>
      </w:pPr>
      <w:r w:rsidRPr="00201094">
        <w:t>«___»_______________________20___ г.       __________________/__________________/</w:t>
      </w:r>
    </w:p>
    <w:p w:rsidR="00CA62D0" w:rsidRPr="00201094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201094" w:rsidRDefault="00CA62D0" w:rsidP="00CA62D0"/>
    <w:sectPr w:rsidR="00CA62D0" w:rsidRPr="00201094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A03E01"/>
    <w:multiLevelType w:val="multilevel"/>
    <w:tmpl w:val="D36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D257A"/>
    <w:multiLevelType w:val="multilevel"/>
    <w:tmpl w:val="080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93C2282"/>
    <w:multiLevelType w:val="multilevel"/>
    <w:tmpl w:val="334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831D2"/>
    <w:rsid w:val="001B35A5"/>
    <w:rsid w:val="001C0E9B"/>
    <w:rsid w:val="00201094"/>
    <w:rsid w:val="0024086D"/>
    <w:rsid w:val="002D796B"/>
    <w:rsid w:val="00342446"/>
    <w:rsid w:val="00386548"/>
    <w:rsid w:val="00396AB8"/>
    <w:rsid w:val="00427F2F"/>
    <w:rsid w:val="0049379B"/>
    <w:rsid w:val="004C2831"/>
    <w:rsid w:val="004D5684"/>
    <w:rsid w:val="004E449A"/>
    <w:rsid w:val="0056075F"/>
    <w:rsid w:val="00675ECC"/>
    <w:rsid w:val="006A63B0"/>
    <w:rsid w:val="007022ED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A17C32"/>
    <w:rsid w:val="00A4379A"/>
    <w:rsid w:val="00A76B6D"/>
    <w:rsid w:val="00AC5BC9"/>
    <w:rsid w:val="00B41382"/>
    <w:rsid w:val="00C22413"/>
    <w:rsid w:val="00CA62D0"/>
    <w:rsid w:val="00D4367F"/>
    <w:rsid w:val="00DF35B1"/>
    <w:rsid w:val="00E22543"/>
    <w:rsid w:val="00E637C3"/>
    <w:rsid w:val="00E836B7"/>
    <w:rsid w:val="00EF5266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094"/>
    <w:rPr>
      <w:i/>
      <w:iCs/>
    </w:rPr>
  </w:style>
  <w:style w:type="paragraph" w:customStyle="1" w:styleId="western">
    <w:name w:val="western"/>
    <w:basedOn w:val="a"/>
    <w:rsid w:val="00427F2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83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1D2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1C0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094"/>
    <w:rPr>
      <w:i/>
      <w:iCs/>
    </w:rPr>
  </w:style>
  <w:style w:type="paragraph" w:customStyle="1" w:styleId="western">
    <w:name w:val="western"/>
    <w:basedOn w:val="a"/>
    <w:rsid w:val="00427F2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83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1D2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1C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CC5A-23DC-4789-93A3-B850F7B0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4</cp:revision>
  <cp:lastPrinted>2023-10-09T18:02:00Z</cp:lastPrinted>
  <dcterms:created xsi:type="dcterms:W3CDTF">2023-10-09T18:03:00Z</dcterms:created>
  <dcterms:modified xsi:type="dcterms:W3CDTF">2023-11-08T12:10:00Z</dcterms:modified>
</cp:coreProperties>
</file>