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72" w:rsidRDefault="00766C9E">
      <w:pPr>
        <w:spacing w:before="76"/>
        <w:ind w:left="448" w:right="684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МУНИЦИПАЛЬНОЕ</w:t>
      </w:r>
      <w:r>
        <w:rPr>
          <w:rFonts w:ascii="Arial Narrow" w:hAnsi="Arial Narrow"/>
          <w:b/>
          <w:spacing w:val="-12"/>
          <w:sz w:val="28"/>
        </w:rPr>
        <w:t xml:space="preserve"> </w:t>
      </w:r>
      <w:r>
        <w:rPr>
          <w:rFonts w:ascii="Arial Narrow" w:hAnsi="Arial Narrow"/>
          <w:b/>
          <w:sz w:val="28"/>
        </w:rPr>
        <w:t>БЮДЖЕТНОЕ</w:t>
      </w:r>
      <w:r>
        <w:rPr>
          <w:rFonts w:ascii="Arial Narrow" w:hAnsi="Arial Narrow"/>
          <w:b/>
          <w:spacing w:val="-11"/>
          <w:sz w:val="28"/>
        </w:rPr>
        <w:t xml:space="preserve"> </w:t>
      </w:r>
      <w:r>
        <w:rPr>
          <w:rFonts w:ascii="Arial Narrow" w:hAnsi="Arial Narrow"/>
          <w:b/>
          <w:sz w:val="28"/>
        </w:rPr>
        <w:t>ОБЩЕОБРАЗОВАТЕЛЬНОЕ</w:t>
      </w:r>
      <w:r>
        <w:rPr>
          <w:rFonts w:ascii="Arial Narrow" w:hAnsi="Arial Narrow"/>
          <w:b/>
          <w:spacing w:val="-11"/>
          <w:sz w:val="28"/>
        </w:rPr>
        <w:t xml:space="preserve"> </w:t>
      </w:r>
      <w:r>
        <w:rPr>
          <w:rFonts w:ascii="Arial Narrow" w:hAnsi="Arial Narrow"/>
          <w:b/>
          <w:sz w:val="28"/>
        </w:rPr>
        <w:t>УЧРЕЖДЕНИЕ</w:t>
      </w:r>
    </w:p>
    <w:p w:rsidR="00951772" w:rsidRDefault="0059561E">
      <w:pPr>
        <w:ind w:left="442" w:right="684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«ГЛУХОВ</w:t>
      </w:r>
      <w:r w:rsidR="00766C9E">
        <w:rPr>
          <w:rFonts w:ascii="Arial Narrow" w:hAnsi="Arial Narrow"/>
          <w:b/>
          <w:sz w:val="28"/>
        </w:rPr>
        <w:t>СКАЯ</w:t>
      </w:r>
      <w:r w:rsidR="00766C9E">
        <w:rPr>
          <w:rFonts w:ascii="Arial Narrow" w:hAnsi="Arial Narrow"/>
          <w:b/>
          <w:spacing w:val="51"/>
          <w:sz w:val="28"/>
        </w:rPr>
        <w:t xml:space="preserve"> </w:t>
      </w:r>
      <w:r w:rsidR="00766C9E">
        <w:rPr>
          <w:rFonts w:ascii="Arial Narrow" w:hAnsi="Arial Narrow"/>
          <w:b/>
          <w:sz w:val="28"/>
        </w:rPr>
        <w:t>СРЕДНЯЯ</w:t>
      </w:r>
      <w:r w:rsidR="00766C9E">
        <w:rPr>
          <w:rFonts w:ascii="Arial Narrow" w:hAnsi="Arial Narrow"/>
          <w:b/>
          <w:spacing w:val="-9"/>
          <w:sz w:val="28"/>
        </w:rPr>
        <w:t xml:space="preserve"> </w:t>
      </w:r>
      <w:r w:rsidR="00766C9E">
        <w:rPr>
          <w:rFonts w:ascii="Arial Narrow" w:hAnsi="Arial Narrow"/>
          <w:b/>
          <w:sz w:val="28"/>
        </w:rPr>
        <w:t>ОБЩЕОБРАЗОВАТЕЛЬНАЯ</w:t>
      </w:r>
      <w:r w:rsidR="00766C9E">
        <w:rPr>
          <w:rFonts w:ascii="Arial Narrow" w:hAnsi="Arial Narrow"/>
          <w:b/>
          <w:spacing w:val="-5"/>
          <w:sz w:val="28"/>
        </w:rPr>
        <w:t xml:space="preserve"> </w:t>
      </w:r>
      <w:r w:rsidR="00766C9E">
        <w:rPr>
          <w:rFonts w:ascii="Arial Narrow" w:hAnsi="Arial Narrow"/>
          <w:b/>
          <w:sz w:val="28"/>
        </w:rPr>
        <w:t>ШКОЛА»</w:t>
      </w:r>
      <w:r w:rsidR="00766C9E">
        <w:rPr>
          <w:rFonts w:ascii="Arial Narrow" w:hAnsi="Arial Narrow"/>
          <w:b/>
          <w:spacing w:val="-61"/>
          <w:sz w:val="28"/>
        </w:rPr>
        <w:t xml:space="preserve"> </w:t>
      </w:r>
      <w:r w:rsidR="00766C9E">
        <w:rPr>
          <w:rFonts w:ascii="Arial Narrow" w:hAnsi="Arial Narrow"/>
          <w:b/>
          <w:sz w:val="28"/>
        </w:rPr>
        <w:t>АЛЕКСЕЕВСКОГО</w:t>
      </w:r>
      <w:r w:rsidR="00766C9E">
        <w:rPr>
          <w:rFonts w:ascii="Arial Narrow" w:hAnsi="Arial Narrow"/>
          <w:b/>
          <w:spacing w:val="1"/>
          <w:sz w:val="28"/>
        </w:rPr>
        <w:t xml:space="preserve"> </w:t>
      </w:r>
      <w:r w:rsidR="00766C9E">
        <w:rPr>
          <w:rFonts w:ascii="Arial Narrow" w:hAnsi="Arial Narrow"/>
          <w:b/>
          <w:sz w:val="28"/>
        </w:rPr>
        <w:t>ГОРОДСКОГО</w:t>
      </w:r>
      <w:r w:rsidR="00766C9E">
        <w:rPr>
          <w:rFonts w:ascii="Arial Narrow" w:hAnsi="Arial Narrow"/>
          <w:b/>
          <w:spacing w:val="-3"/>
          <w:sz w:val="28"/>
        </w:rPr>
        <w:t xml:space="preserve"> </w:t>
      </w:r>
      <w:r w:rsidR="00766C9E">
        <w:rPr>
          <w:rFonts w:ascii="Arial Narrow" w:hAnsi="Arial Narrow"/>
          <w:b/>
          <w:sz w:val="28"/>
        </w:rPr>
        <w:t>ОКРУГА</w:t>
      </w:r>
    </w:p>
    <w:p w:rsidR="00951772" w:rsidRDefault="00951772">
      <w:pPr>
        <w:pStyle w:val="a3"/>
        <w:spacing w:before="9" w:after="1"/>
        <w:ind w:left="0" w:firstLine="0"/>
        <w:jc w:val="left"/>
        <w:rPr>
          <w:rFonts w:ascii="Arial Narrow"/>
          <w:b/>
          <w:sz w:val="16"/>
        </w:rPr>
      </w:pPr>
    </w:p>
    <w:p w:rsidR="000B1119" w:rsidRPr="000B1119" w:rsidRDefault="000B1119" w:rsidP="00766C9E">
      <w:pPr>
        <w:ind w:right="612"/>
        <w:rPr>
          <w:sz w:val="24"/>
          <w:szCs w:val="24"/>
        </w:rPr>
      </w:pPr>
      <w:proofErr w:type="gramStart"/>
      <w:r w:rsidRPr="000B1119">
        <w:rPr>
          <w:sz w:val="24"/>
          <w:szCs w:val="24"/>
        </w:rPr>
        <w:t xml:space="preserve">Согласовано:   </w:t>
      </w:r>
      <w:proofErr w:type="gramEnd"/>
      <w:r w:rsidRPr="000B1119">
        <w:rPr>
          <w:sz w:val="24"/>
          <w:szCs w:val="24"/>
        </w:rPr>
        <w:t xml:space="preserve">                                                     Утверждаю:</w:t>
      </w:r>
    </w:p>
    <w:p w:rsidR="000B1119" w:rsidRDefault="000B1119" w:rsidP="00766C9E">
      <w:pPr>
        <w:ind w:right="612"/>
        <w:rPr>
          <w:sz w:val="24"/>
          <w:szCs w:val="24"/>
        </w:rPr>
      </w:pPr>
      <w:r w:rsidRPr="000B1119">
        <w:rPr>
          <w:sz w:val="24"/>
          <w:szCs w:val="24"/>
        </w:rPr>
        <w:t>Председатель ПО                                             Директор МБОУ «</w:t>
      </w:r>
      <w:proofErr w:type="spellStart"/>
      <w:r w:rsidRPr="000B1119">
        <w:rPr>
          <w:sz w:val="24"/>
          <w:szCs w:val="24"/>
        </w:rPr>
        <w:t>Глуховская</w:t>
      </w:r>
      <w:proofErr w:type="spellEnd"/>
      <w:r w:rsidRPr="000B1119">
        <w:rPr>
          <w:sz w:val="24"/>
          <w:szCs w:val="24"/>
        </w:rPr>
        <w:t xml:space="preserve"> СОШ»</w:t>
      </w:r>
    </w:p>
    <w:p w:rsidR="000B1119" w:rsidRDefault="000B1119" w:rsidP="00766C9E">
      <w:pPr>
        <w:ind w:right="612"/>
        <w:rPr>
          <w:sz w:val="24"/>
          <w:szCs w:val="24"/>
        </w:rPr>
      </w:pPr>
      <w:r>
        <w:rPr>
          <w:sz w:val="24"/>
          <w:szCs w:val="24"/>
        </w:rPr>
        <w:t xml:space="preserve">__________ </w:t>
      </w:r>
      <w:proofErr w:type="spellStart"/>
      <w:r>
        <w:rPr>
          <w:sz w:val="24"/>
          <w:szCs w:val="24"/>
        </w:rPr>
        <w:t>Н.В.Клишина</w:t>
      </w:r>
      <w:proofErr w:type="spellEnd"/>
      <w:r>
        <w:rPr>
          <w:sz w:val="24"/>
          <w:szCs w:val="24"/>
        </w:rPr>
        <w:t xml:space="preserve">                               ____________ </w:t>
      </w:r>
      <w:proofErr w:type="spellStart"/>
      <w:r>
        <w:rPr>
          <w:sz w:val="24"/>
          <w:szCs w:val="24"/>
        </w:rPr>
        <w:t>И.В.Клишина</w:t>
      </w:r>
      <w:proofErr w:type="spellEnd"/>
    </w:p>
    <w:p w:rsidR="000B1119" w:rsidRPr="000B1119" w:rsidRDefault="000B1119" w:rsidP="00766C9E">
      <w:pPr>
        <w:ind w:right="612"/>
        <w:rPr>
          <w:sz w:val="24"/>
          <w:szCs w:val="24"/>
        </w:rPr>
      </w:pPr>
      <w:r>
        <w:rPr>
          <w:sz w:val="24"/>
          <w:szCs w:val="24"/>
        </w:rPr>
        <w:t xml:space="preserve">Протокол ПК № </w:t>
      </w:r>
      <w:r w:rsidR="00766C9E">
        <w:rPr>
          <w:sz w:val="24"/>
          <w:szCs w:val="24"/>
        </w:rPr>
        <w:t>9 от 16.01.2020 г                 Пр.№5 от 16.01.2020 г.</w:t>
      </w:r>
    </w:p>
    <w:p w:rsidR="000B1119" w:rsidRPr="000B1119" w:rsidRDefault="000B1119" w:rsidP="000B1119">
      <w:pPr>
        <w:spacing w:before="282" w:line="322" w:lineRule="exact"/>
        <w:ind w:right="610"/>
        <w:rPr>
          <w:sz w:val="24"/>
          <w:szCs w:val="24"/>
        </w:rPr>
      </w:pPr>
    </w:p>
    <w:p w:rsidR="000B1119" w:rsidRDefault="000B1119" w:rsidP="000B1119">
      <w:pPr>
        <w:spacing w:before="282" w:line="322" w:lineRule="exact"/>
        <w:ind w:right="610"/>
        <w:rPr>
          <w:b/>
          <w:sz w:val="28"/>
        </w:rPr>
      </w:pPr>
    </w:p>
    <w:p w:rsidR="00951772" w:rsidRDefault="00766C9E">
      <w:pPr>
        <w:spacing w:before="282" w:line="322" w:lineRule="exact"/>
        <w:ind w:left="448" w:right="61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Положение</w:t>
      </w:r>
    </w:p>
    <w:p w:rsidR="00951772" w:rsidRDefault="00766C9E">
      <w:pPr>
        <w:ind w:left="720" w:right="952" w:firstLine="72"/>
        <w:jc w:val="center"/>
        <w:rPr>
          <w:b/>
          <w:sz w:val="28"/>
        </w:rPr>
      </w:pPr>
      <w:r>
        <w:rPr>
          <w:b/>
          <w:sz w:val="28"/>
        </w:rPr>
        <w:t>о нормах профессиональной этики педагогических работников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бюджетное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общеобразовательного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951772" w:rsidRDefault="000B1119">
      <w:pPr>
        <w:ind w:left="448" w:right="680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Глухов</w:t>
      </w:r>
      <w:r w:rsidR="00766C9E">
        <w:rPr>
          <w:b/>
          <w:sz w:val="28"/>
        </w:rPr>
        <w:t>ская</w:t>
      </w:r>
      <w:proofErr w:type="spellEnd"/>
      <w:r w:rsidR="00766C9E">
        <w:rPr>
          <w:b/>
          <w:spacing w:val="57"/>
          <w:sz w:val="28"/>
        </w:rPr>
        <w:t xml:space="preserve"> </w:t>
      </w:r>
      <w:r w:rsidR="00766C9E">
        <w:rPr>
          <w:b/>
          <w:sz w:val="28"/>
        </w:rPr>
        <w:t>средняя</w:t>
      </w:r>
      <w:r w:rsidR="00766C9E">
        <w:rPr>
          <w:b/>
          <w:spacing w:val="-2"/>
          <w:sz w:val="28"/>
        </w:rPr>
        <w:t xml:space="preserve"> </w:t>
      </w:r>
      <w:r w:rsidR="00766C9E">
        <w:rPr>
          <w:b/>
          <w:sz w:val="28"/>
        </w:rPr>
        <w:t>общеобразовательная</w:t>
      </w:r>
      <w:r w:rsidR="00766C9E">
        <w:rPr>
          <w:b/>
          <w:spacing w:val="-3"/>
          <w:sz w:val="28"/>
        </w:rPr>
        <w:t xml:space="preserve"> </w:t>
      </w:r>
      <w:r w:rsidR="00766C9E">
        <w:rPr>
          <w:b/>
          <w:sz w:val="28"/>
        </w:rPr>
        <w:t>школа»</w:t>
      </w:r>
    </w:p>
    <w:p w:rsidR="00951772" w:rsidRDefault="00951772">
      <w:pPr>
        <w:pStyle w:val="a3"/>
        <w:spacing w:before="2"/>
        <w:ind w:left="0" w:firstLine="0"/>
        <w:jc w:val="left"/>
        <w:rPr>
          <w:b/>
          <w:sz w:val="39"/>
        </w:rPr>
      </w:pPr>
    </w:p>
    <w:p w:rsidR="00951772" w:rsidRDefault="00766C9E">
      <w:pPr>
        <w:pStyle w:val="a4"/>
        <w:numPr>
          <w:ilvl w:val="0"/>
          <w:numId w:val="2"/>
        </w:numPr>
        <w:tabs>
          <w:tab w:val="left" w:pos="3755"/>
        </w:tabs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положения</w:t>
      </w:r>
    </w:p>
    <w:p w:rsidR="00951772" w:rsidRDefault="00766C9E">
      <w:pPr>
        <w:pStyle w:val="a4"/>
        <w:numPr>
          <w:ilvl w:val="0"/>
          <w:numId w:val="1"/>
        </w:numPr>
        <w:tabs>
          <w:tab w:val="left" w:pos="418"/>
        </w:tabs>
        <w:spacing w:before="44" w:line="278" w:lineRule="auto"/>
        <w:ind w:right="359" w:firstLine="0"/>
        <w:jc w:val="both"/>
        <w:rPr>
          <w:sz w:val="28"/>
        </w:rPr>
      </w:pPr>
      <w:r>
        <w:rPr>
          <w:sz w:val="28"/>
        </w:rPr>
        <w:t>Положение о нормах профессиональной этики педагогических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бюджетное общеобразовательного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</w:t>
      </w:r>
    </w:p>
    <w:p w:rsidR="00951772" w:rsidRDefault="000B1119">
      <w:pPr>
        <w:pStyle w:val="a3"/>
        <w:spacing w:line="276" w:lineRule="auto"/>
        <w:ind w:right="346" w:firstLine="0"/>
      </w:pPr>
      <w:r>
        <w:t>«</w:t>
      </w:r>
      <w:proofErr w:type="spellStart"/>
      <w:r>
        <w:t>Глухов</w:t>
      </w:r>
      <w:r w:rsidR="00766C9E">
        <w:t>ская</w:t>
      </w:r>
      <w:proofErr w:type="spellEnd"/>
      <w:r w:rsidR="00766C9E">
        <w:rPr>
          <w:spacing w:val="1"/>
        </w:rPr>
        <w:t xml:space="preserve"> </w:t>
      </w:r>
      <w:r w:rsidR="00766C9E">
        <w:t>средняя</w:t>
      </w:r>
      <w:r w:rsidR="00766C9E">
        <w:rPr>
          <w:spacing w:val="1"/>
        </w:rPr>
        <w:t xml:space="preserve"> </w:t>
      </w:r>
      <w:r w:rsidR="00766C9E">
        <w:t>общеобразовательная</w:t>
      </w:r>
      <w:r w:rsidR="00766C9E">
        <w:rPr>
          <w:spacing w:val="1"/>
        </w:rPr>
        <w:t xml:space="preserve"> </w:t>
      </w:r>
      <w:r w:rsidR="00766C9E">
        <w:t>школа»</w:t>
      </w:r>
      <w:r w:rsidR="00766C9E">
        <w:rPr>
          <w:spacing w:val="1"/>
        </w:rPr>
        <w:t xml:space="preserve"> </w:t>
      </w:r>
      <w:r w:rsidR="00766C9E">
        <w:t>(далее</w:t>
      </w:r>
      <w:r w:rsidR="00766C9E">
        <w:rPr>
          <w:spacing w:val="1"/>
        </w:rPr>
        <w:t xml:space="preserve"> </w:t>
      </w:r>
      <w:r w:rsidR="00766C9E">
        <w:t>–</w:t>
      </w:r>
      <w:r w:rsidR="00766C9E">
        <w:rPr>
          <w:spacing w:val="1"/>
        </w:rPr>
        <w:t xml:space="preserve"> </w:t>
      </w:r>
      <w:r w:rsidR="00766C9E">
        <w:t>Положение)</w:t>
      </w:r>
      <w:r w:rsidR="00766C9E">
        <w:rPr>
          <w:spacing w:val="1"/>
        </w:rPr>
        <w:t xml:space="preserve"> </w:t>
      </w:r>
      <w:r w:rsidR="00766C9E">
        <w:t>разработано на основании положений Конституции Российской Федерац</w:t>
      </w:r>
      <w:r w:rsidR="00766C9E">
        <w:t>ии,</w:t>
      </w:r>
      <w:r w:rsidR="00766C9E">
        <w:rPr>
          <w:spacing w:val="1"/>
        </w:rPr>
        <w:t xml:space="preserve"> </w:t>
      </w:r>
      <w:r w:rsidR="00766C9E">
        <w:rPr>
          <w:w w:val="95"/>
        </w:rPr>
        <w:t>Трудового кодекса Российской Федерации, Федерального закона от 29 декабря</w:t>
      </w:r>
      <w:r w:rsidR="00766C9E">
        <w:rPr>
          <w:spacing w:val="1"/>
          <w:w w:val="95"/>
        </w:rPr>
        <w:t xml:space="preserve"> </w:t>
      </w:r>
      <w:r w:rsidR="00766C9E">
        <w:t>2012</w:t>
      </w:r>
      <w:r w:rsidR="00766C9E">
        <w:rPr>
          <w:spacing w:val="-4"/>
        </w:rPr>
        <w:t xml:space="preserve"> </w:t>
      </w:r>
      <w:r w:rsidR="00766C9E">
        <w:t>г.</w:t>
      </w:r>
      <w:r w:rsidR="00766C9E">
        <w:rPr>
          <w:spacing w:val="-7"/>
        </w:rPr>
        <w:t xml:space="preserve"> </w:t>
      </w:r>
      <w:r w:rsidR="00766C9E">
        <w:t>№</w:t>
      </w:r>
      <w:r w:rsidR="00766C9E">
        <w:rPr>
          <w:spacing w:val="-6"/>
        </w:rPr>
        <w:t xml:space="preserve"> </w:t>
      </w:r>
      <w:r w:rsidR="00766C9E">
        <w:t>273-ФЗ</w:t>
      </w:r>
      <w:r w:rsidR="00766C9E">
        <w:rPr>
          <w:spacing w:val="-9"/>
        </w:rPr>
        <w:t xml:space="preserve"> </w:t>
      </w:r>
      <w:r w:rsidR="00766C9E">
        <w:t>«Об</w:t>
      </w:r>
      <w:r w:rsidR="00766C9E">
        <w:rPr>
          <w:spacing w:val="-7"/>
        </w:rPr>
        <w:t xml:space="preserve"> </w:t>
      </w:r>
      <w:r w:rsidR="00766C9E">
        <w:t>образовании</w:t>
      </w:r>
      <w:r w:rsidR="00766C9E">
        <w:rPr>
          <w:spacing w:val="-9"/>
        </w:rPr>
        <w:t xml:space="preserve"> </w:t>
      </w:r>
      <w:r w:rsidR="00766C9E">
        <w:t>в</w:t>
      </w:r>
      <w:r w:rsidR="00766C9E">
        <w:rPr>
          <w:spacing w:val="-10"/>
        </w:rPr>
        <w:t xml:space="preserve"> </w:t>
      </w:r>
      <w:r w:rsidR="00766C9E">
        <w:t>Российской</w:t>
      </w:r>
      <w:r w:rsidR="00766C9E">
        <w:rPr>
          <w:spacing w:val="-9"/>
        </w:rPr>
        <w:t xml:space="preserve"> </w:t>
      </w:r>
      <w:r w:rsidR="00766C9E">
        <w:t>Федерации»</w:t>
      </w:r>
      <w:r w:rsidR="00766C9E">
        <w:rPr>
          <w:spacing w:val="-13"/>
        </w:rPr>
        <w:t xml:space="preserve"> </w:t>
      </w:r>
      <w:r w:rsidR="00766C9E">
        <w:t>и</w:t>
      </w:r>
      <w:r w:rsidR="00766C9E">
        <w:rPr>
          <w:spacing w:val="-3"/>
        </w:rPr>
        <w:t xml:space="preserve"> </w:t>
      </w:r>
      <w:r w:rsidR="00766C9E">
        <w:t>Федерального</w:t>
      </w:r>
      <w:r w:rsidR="00766C9E">
        <w:rPr>
          <w:spacing w:val="-68"/>
        </w:rPr>
        <w:t xml:space="preserve"> </w:t>
      </w:r>
      <w:r w:rsidR="00766C9E">
        <w:t>закона от 29 декабря</w:t>
      </w:r>
      <w:r w:rsidR="00766C9E">
        <w:rPr>
          <w:spacing w:val="1"/>
        </w:rPr>
        <w:t xml:space="preserve"> </w:t>
      </w:r>
      <w:r w:rsidR="00766C9E">
        <w:t>2010 г.</w:t>
      </w:r>
      <w:r w:rsidR="00766C9E">
        <w:rPr>
          <w:spacing w:val="1"/>
        </w:rPr>
        <w:t xml:space="preserve"> </w:t>
      </w:r>
      <w:r w:rsidR="00766C9E">
        <w:t>№ 436-ФЗ «О защите детей от информации,</w:t>
      </w:r>
      <w:r w:rsidR="00766C9E">
        <w:rPr>
          <w:spacing w:val="1"/>
        </w:rPr>
        <w:t xml:space="preserve"> </w:t>
      </w:r>
      <w:r w:rsidR="00766C9E">
        <w:t>причиняющей</w:t>
      </w:r>
      <w:r w:rsidR="00766C9E">
        <w:rPr>
          <w:spacing w:val="1"/>
        </w:rPr>
        <w:t xml:space="preserve"> </w:t>
      </w:r>
      <w:r w:rsidR="00766C9E">
        <w:t>вред</w:t>
      </w:r>
      <w:r w:rsidR="00766C9E">
        <w:rPr>
          <w:spacing w:val="1"/>
        </w:rPr>
        <w:t xml:space="preserve"> </w:t>
      </w:r>
      <w:r w:rsidR="00766C9E">
        <w:t>их</w:t>
      </w:r>
      <w:r w:rsidR="00766C9E">
        <w:rPr>
          <w:spacing w:val="1"/>
        </w:rPr>
        <w:t xml:space="preserve"> </w:t>
      </w:r>
      <w:r w:rsidR="00766C9E">
        <w:t>здоровью</w:t>
      </w:r>
      <w:r w:rsidR="00766C9E">
        <w:rPr>
          <w:spacing w:val="1"/>
        </w:rPr>
        <w:t xml:space="preserve"> </w:t>
      </w:r>
      <w:r w:rsidR="00766C9E">
        <w:t>и</w:t>
      </w:r>
      <w:r w:rsidR="00766C9E">
        <w:rPr>
          <w:spacing w:val="1"/>
        </w:rPr>
        <w:t xml:space="preserve"> </w:t>
      </w:r>
      <w:r w:rsidR="00766C9E">
        <w:t>развитию»,</w:t>
      </w:r>
      <w:r w:rsidR="00766C9E">
        <w:rPr>
          <w:spacing w:val="1"/>
        </w:rPr>
        <w:t xml:space="preserve"> </w:t>
      </w:r>
      <w:r w:rsidR="00766C9E">
        <w:t>Письмо</w:t>
      </w:r>
      <w:r w:rsidR="00766C9E">
        <w:rPr>
          <w:spacing w:val="1"/>
        </w:rPr>
        <w:t xml:space="preserve"> </w:t>
      </w:r>
      <w:r w:rsidR="00766C9E">
        <w:t>Министерства</w:t>
      </w:r>
      <w:r w:rsidR="00766C9E">
        <w:rPr>
          <w:spacing w:val="1"/>
        </w:rPr>
        <w:t xml:space="preserve"> </w:t>
      </w:r>
      <w:r w:rsidR="00766C9E">
        <w:t>просвещения</w:t>
      </w:r>
      <w:r w:rsidR="00766C9E">
        <w:rPr>
          <w:spacing w:val="1"/>
        </w:rPr>
        <w:t xml:space="preserve"> </w:t>
      </w:r>
      <w:r w:rsidR="00766C9E">
        <w:t>РФ</w:t>
      </w:r>
      <w:r w:rsidR="00766C9E">
        <w:rPr>
          <w:spacing w:val="1"/>
        </w:rPr>
        <w:t xml:space="preserve"> </w:t>
      </w:r>
      <w:r w:rsidR="00766C9E">
        <w:t>и</w:t>
      </w:r>
      <w:r w:rsidR="00766C9E">
        <w:rPr>
          <w:spacing w:val="1"/>
        </w:rPr>
        <w:t xml:space="preserve"> </w:t>
      </w:r>
      <w:r w:rsidR="00766C9E">
        <w:t>Профессионального</w:t>
      </w:r>
      <w:r w:rsidR="00766C9E">
        <w:rPr>
          <w:spacing w:val="1"/>
        </w:rPr>
        <w:t xml:space="preserve"> </w:t>
      </w:r>
      <w:r w:rsidR="00766C9E">
        <w:t>союза</w:t>
      </w:r>
      <w:r w:rsidR="00766C9E">
        <w:rPr>
          <w:spacing w:val="1"/>
        </w:rPr>
        <w:t xml:space="preserve"> </w:t>
      </w:r>
      <w:r w:rsidR="00766C9E">
        <w:t>работников</w:t>
      </w:r>
      <w:r w:rsidR="00766C9E">
        <w:rPr>
          <w:spacing w:val="1"/>
        </w:rPr>
        <w:t xml:space="preserve"> </w:t>
      </w:r>
      <w:r w:rsidR="00766C9E">
        <w:t>народного</w:t>
      </w:r>
      <w:r w:rsidR="00766C9E">
        <w:rPr>
          <w:spacing w:val="1"/>
        </w:rPr>
        <w:t xml:space="preserve"> </w:t>
      </w:r>
      <w:r w:rsidR="00766C9E">
        <w:t>образования</w:t>
      </w:r>
      <w:r w:rsidR="00766C9E">
        <w:rPr>
          <w:spacing w:val="-3"/>
        </w:rPr>
        <w:t xml:space="preserve"> </w:t>
      </w:r>
      <w:r w:rsidR="00766C9E">
        <w:t>и</w:t>
      </w:r>
      <w:r w:rsidR="00766C9E">
        <w:rPr>
          <w:spacing w:val="-3"/>
        </w:rPr>
        <w:t xml:space="preserve"> </w:t>
      </w:r>
      <w:r w:rsidR="00766C9E">
        <w:t>науки</w:t>
      </w:r>
      <w:r w:rsidR="00766C9E">
        <w:rPr>
          <w:spacing w:val="-4"/>
        </w:rPr>
        <w:t xml:space="preserve"> </w:t>
      </w:r>
      <w:r w:rsidR="00766C9E">
        <w:t>РФ</w:t>
      </w:r>
      <w:r w:rsidR="00766C9E">
        <w:rPr>
          <w:spacing w:val="-2"/>
        </w:rPr>
        <w:t xml:space="preserve"> </w:t>
      </w:r>
      <w:r w:rsidR="00766C9E">
        <w:t>от</w:t>
      </w:r>
      <w:r w:rsidR="00766C9E">
        <w:rPr>
          <w:spacing w:val="-4"/>
        </w:rPr>
        <w:t xml:space="preserve"> </w:t>
      </w:r>
      <w:r w:rsidR="00766C9E">
        <w:t>20</w:t>
      </w:r>
      <w:r w:rsidR="00766C9E">
        <w:rPr>
          <w:spacing w:val="-4"/>
        </w:rPr>
        <w:t xml:space="preserve"> </w:t>
      </w:r>
      <w:r w:rsidR="00766C9E">
        <w:t>августа</w:t>
      </w:r>
      <w:r w:rsidR="00766C9E">
        <w:rPr>
          <w:spacing w:val="-2"/>
        </w:rPr>
        <w:t xml:space="preserve"> </w:t>
      </w:r>
      <w:r w:rsidR="00766C9E">
        <w:t>2019</w:t>
      </w:r>
      <w:r w:rsidR="00766C9E">
        <w:rPr>
          <w:spacing w:val="-3"/>
        </w:rPr>
        <w:t xml:space="preserve"> </w:t>
      </w:r>
      <w:r w:rsidR="00766C9E">
        <w:t>г.</w:t>
      </w:r>
      <w:r w:rsidR="00766C9E">
        <w:rPr>
          <w:spacing w:val="-1"/>
        </w:rPr>
        <w:t xml:space="preserve"> </w:t>
      </w:r>
      <w:r w:rsidR="00766C9E">
        <w:t>N</w:t>
      </w:r>
      <w:r w:rsidR="00766C9E">
        <w:rPr>
          <w:spacing w:val="-7"/>
        </w:rPr>
        <w:t xml:space="preserve"> </w:t>
      </w:r>
      <w:r w:rsidR="00766C9E">
        <w:t>ИП-941/06/484</w:t>
      </w:r>
      <w:r w:rsidR="00766C9E">
        <w:rPr>
          <w:spacing w:val="-3"/>
        </w:rPr>
        <w:t xml:space="preserve"> </w:t>
      </w:r>
      <w:r w:rsidR="00766C9E">
        <w:t>“О</w:t>
      </w:r>
      <w:r w:rsidR="00766C9E">
        <w:rPr>
          <w:spacing w:val="-3"/>
        </w:rPr>
        <w:t xml:space="preserve"> </w:t>
      </w:r>
      <w:r w:rsidR="00766C9E">
        <w:t>примерном</w:t>
      </w:r>
      <w:r w:rsidR="00766C9E">
        <w:rPr>
          <w:spacing w:val="-68"/>
        </w:rPr>
        <w:t xml:space="preserve"> </w:t>
      </w:r>
      <w:r w:rsidR="00766C9E">
        <w:t>положении</w:t>
      </w:r>
      <w:r w:rsidR="00766C9E">
        <w:rPr>
          <w:spacing w:val="-3"/>
        </w:rPr>
        <w:t xml:space="preserve"> </w:t>
      </w:r>
      <w:r w:rsidR="00766C9E">
        <w:t>о</w:t>
      </w:r>
      <w:r w:rsidR="00766C9E">
        <w:rPr>
          <w:spacing w:val="-4"/>
        </w:rPr>
        <w:t xml:space="preserve"> </w:t>
      </w:r>
      <w:r w:rsidR="00766C9E">
        <w:t>нормах</w:t>
      </w:r>
      <w:r w:rsidR="00766C9E">
        <w:rPr>
          <w:spacing w:val="-8"/>
        </w:rPr>
        <w:t xml:space="preserve"> </w:t>
      </w:r>
      <w:r w:rsidR="00766C9E">
        <w:t>профессиональной</w:t>
      </w:r>
      <w:r w:rsidR="00766C9E">
        <w:rPr>
          <w:spacing w:val="-4"/>
        </w:rPr>
        <w:t xml:space="preserve"> </w:t>
      </w:r>
      <w:r w:rsidR="00766C9E">
        <w:t>этики</w:t>
      </w:r>
      <w:r w:rsidR="00766C9E">
        <w:rPr>
          <w:spacing w:val="-4"/>
        </w:rPr>
        <w:t xml:space="preserve"> </w:t>
      </w:r>
      <w:r w:rsidR="00766C9E">
        <w:t>педагогических</w:t>
      </w:r>
      <w:r w:rsidR="00766C9E">
        <w:rPr>
          <w:spacing w:val="-7"/>
        </w:rPr>
        <w:t xml:space="preserve"> </w:t>
      </w:r>
      <w:r w:rsidR="00766C9E">
        <w:t>работников”.</w:t>
      </w:r>
    </w:p>
    <w:p w:rsidR="00951772" w:rsidRDefault="00766C9E">
      <w:pPr>
        <w:pStyle w:val="a4"/>
        <w:numPr>
          <w:ilvl w:val="0"/>
          <w:numId w:val="1"/>
        </w:numPr>
        <w:tabs>
          <w:tab w:val="left" w:pos="1196"/>
        </w:tabs>
        <w:spacing w:line="276" w:lineRule="auto"/>
        <w:ind w:right="351" w:firstLine="71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 работников, которыми рекомендуется руководствоваться при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осуществлении профессиональной деятельности педагогическим работникам,</w:t>
      </w:r>
      <w:r>
        <w:rPr>
          <w:spacing w:val="-67"/>
          <w:sz w:val="28"/>
        </w:rPr>
        <w:t xml:space="preserve"> </w:t>
      </w:r>
      <w:r>
        <w:rPr>
          <w:sz w:val="28"/>
        </w:rPr>
        <w:t>независимо от занимаемой ими должности, и механизмы реализации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</w:t>
      </w:r>
      <w:r>
        <w:rPr>
          <w:sz w:val="28"/>
        </w:rPr>
        <w:t>огических работников на справедливое и объективное расследование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этики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работников.</w:t>
      </w:r>
    </w:p>
    <w:p w:rsidR="00951772" w:rsidRDefault="00951772">
      <w:pPr>
        <w:pStyle w:val="a3"/>
        <w:spacing w:before="4"/>
        <w:ind w:left="0" w:firstLine="0"/>
        <w:jc w:val="left"/>
        <w:rPr>
          <w:sz w:val="32"/>
        </w:rPr>
      </w:pPr>
    </w:p>
    <w:p w:rsidR="00951772" w:rsidRDefault="00766C9E">
      <w:pPr>
        <w:pStyle w:val="a4"/>
        <w:numPr>
          <w:ilvl w:val="0"/>
          <w:numId w:val="2"/>
        </w:numPr>
        <w:tabs>
          <w:tab w:val="left" w:pos="1076"/>
        </w:tabs>
        <w:ind w:left="1075" w:hanging="366"/>
        <w:jc w:val="left"/>
        <w:rPr>
          <w:b/>
          <w:sz w:val="28"/>
        </w:rPr>
      </w:pPr>
      <w:r>
        <w:rPr>
          <w:b/>
          <w:sz w:val="28"/>
        </w:rPr>
        <w:t>Нормы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этики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951772" w:rsidRDefault="00951772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951772" w:rsidRDefault="00766C9E">
      <w:pPr>
        <w:pStyle w:val="a3"/>
        <w:tabs>
          <w:tab w:val="left" w:pos="3170"/>
          <w:tab w:val="left" w:pos="4929"/>
          <w:tab w:val="left" w:pos="6401"/>
          <w:tab w:val="left" w:pos="8785"/>
        </w:tabs>
        <w:spacing w:line="276" w:lineRule="auto"/>
        <w:ind w:right="358"/>
        <w:jc w:val="left"/>
      </w:pPr>
      <w:r>
        <w:t>Педагогические</w:t>
      </w:r>
      <w:r>
        <w:tab/>
        <w:t>работники,</w:t>
      </w:r>
      <w:r>
        <w:tab/>
        <w:t>сознавая</w:t>
      </w:r>
      <w:r>
        <w:tab/>
        <w:t>ответственность</w:t>
      </w:r>
      <w:r>
        <w:tab/>
      </w:r>
      <w:r>
        <w:rPr>
          <w:spacing w:val="-1"/>
        </w:rPr>
        <w:t>перед</w:t>
      </w:r>
      <w:r>
        <w:rPr>
          <w:spacing w:val="-67"/>
        </w:rPr>
        <w:t xml:space="preserve"> </w:t>
      </w:r>
      <w:r>
        <w:t>государством</w:t>
      </w:r>
      <w:r>
        <w:t>,</w:t>
      </w:r>
      <w:r>
        <w:rPr>
          <w:spacing w:val="3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 гражданами,</w:t>
      </w:r>
      <w:r>
        <w:rPr>
          <w:spacing w:val="2"/>
        </w:rPr>
        <w:t xml:space="preserve"> </w:t>
      </w:r>
      <w:r>
        <w:t>призваны:</w:t>
      </w:r>
    </w:p>
    <w:p w:rsidR="00951772" w:rsidRDefault="00951772">
      <w:pPr>
        <w:spacing w:line="276" w:lineRule="auto"/>
        <w:sectPr w:rsidR="00951772">
          <w:type w:val="continuous"/>
          <w:pgSz w:w="11910" w:h="16840"/>
          <w:pgMar w:top="1040" w:right="500" w:bottom="280" w:left="1580" w:header="720" w:footer="720" w:gutter="0"/>
          <w:cols w:space="720"/>
        </w:sectPr>
      </w:pPr>
    </w:p>
    <w:p w:rsidR="00951772" w:rsidRDefault="00766C9E">
      <w:pPr>
        <w:pStyle w:val="a3"/>
        <w:spacing w:before="67" w:line="276" w:lineRule="auto"/>
        <w:ind w:right="357"/>
      </w:pPr>
      <w:r>
        <w:lastRenderedPageBreak/>
        <w:t>а)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отношений;</w:t>
      </w:r>
    </w:p>
    <w:p w:rsidR="00951772" w:rsidRDefault="00766C9E">
      <w:pPr>
        <w:pStyle w:val="a3"/>
        <w:spacing w:before="4" w:line="276" w:lineRule="auto"/>
        <w:ind w:right="352"/>
      </w:pPr>
      <w:r>
        <w:t>б)</w:t>
      </w:r>
      <w:r>
        <w:rPr>
          <w:spacing w:val="1"/>
        </w:rPr>
        <w:t xml:space="preserve"> </w:t>
      </w:r>
      <w:r>
        <w:t>исключать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личных,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(финансовых)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-4"/>
        </w:rPr>
        <w:t xml:space="preserve"> </w:t>
      </w:r>
      <w:r>
        <w:t>исполнению</w:t>
      </w:r>
      <w:r>
        <w:rPr>
          <w:spacing w:val="-2"/>
        </w:rPr>
        <w:t xml:space="preserve"> </w:t>
      </w:r>
      <w:r>
        <w:t>должностных</w:t>
      </w:r>
      <w:r>
        <w:rPr>
          <w:spacing w:val="-4"/>
        </w:rPr>
        <w:t xml:space="preserve"> </w:t>
      </w:r>
      <w:r>
        <w:t>обязанностей;</w:t>
      </w:r>
    </w:p>
    <w:p w:rsidR="00951772" w:rsidRDefault="00766C9E">
      <w:pPr>
        <w:pStyle w:val="a3"/>
        <w:spacing w:line="276" w:lineRule="auto"/>
        <w:ind w:right="344"/>
      </w:pPr>
      <w:r>
        <w:t>в)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вежливость,</w:t>
      </w:r>
      <w:r>
        <w:rPr>
          <w:spacing w:val="1"/>
        </w:rPr>
        <w:t xml:space="preserve"> </w:t>
      </w:r>
      <w:r>
        <w:t>тактичность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внимательность к обучающимся, их родителям (законным представителям) и</w:t>
      </w:r>
      <w:r>
        <w:rPr>
          <w:spacing w:val="1"/>
        </w:rPr>
        <w:t xml:space="preserve"> </w:t>
      </w:r>
      <w:r>
        <w:t>коллегам;</w:t>
      </w:r>
    </w:p>
    <w:p w:rsidR="00951772" w:rsidRDefault="00766C9E">
      <w:pPr>
        <w:pStyle w:val="a3"/>
        <w:spacing w:line="276" w:lineRule="auto"/>
        <w:ind w:right="344"/>
      </w:pPr>
      <w:r>
        <w:t>г) проявлять терпимость и уважение к обычаям и традициям народов</w:t>
      </w:r>
      <w:r>
        <w:rPr>
          <w:spacing w:val="1"/>
        </w:rPr>
        <w:t xml:space="preserve"> </w:t>
      </w:r>
      <w:r>
        <w:t>Российской Федерации и других государств, учитывать культурные и иные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межнациональному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</w:t>
      </w:r>
      <w:r>
        <w:t>ся;</w:t>
      </w:r>
    </w:p>
    <w:p w:rsidR="00951772" w:rsidRDefault="00766C9E">
      <w:pPr>
        <w:pStyle w:val="a3"/>
        <w:spacing w:line="276" w:lineRule="auto"/>
        <w:ind w:right="354"/>
      </w:pPr>
      <w:r>
        <w:t>д)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равенство прав и свобод человека и гражданина, независимо от пола, расы,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объединениям,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обстоятельств;</w:t>
      </w:r>
    </w:p>
    <w:p w:rsidR="00951772" w:rsidRDefault="00766C9E">
      <w:pPr>
        <w:pStyle w:val="a3"/>
        <w:spacing w:line="276" w:lineRule="auto"/>
        <w:ind w:right="354"/>
      </w:pPr>
      <w:r>
        <w:t>е)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реализуемой образовательной</w:t>
      </w:r>
      <w:r>
        <w:rPr>
          <w:spacing w:val="1"/>
        </w:rPr>
        <w:t xml:space="preserve"> </w:t>
      </w:r>
      <w:r>
        <w:t>программы;</w:t>
      </w:r>
    </w:p>
    <w:p w:rsidR="00951772" w:rsidRDefault="00766C9E">
      <w:pPr>
        <w:pStyle w:val="a3"/>
        <w:spacing w:line="276" w:lineRule="auto"/>
        <w:ind w:right="346"/>
      </w:pPr>
      <w:r>
        <w:t>ж)</w:t>
      </w:r>
      <w:r>
        <w:rPr>
          <w:spacing w:val="1"/>
        </w:rPr>
        <w:t xml:space="preserve"> </w:t>
      </w: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-67"/>
        </w:rPr>
        <w:t xml:space="preserve"> </w:t>
      </w:r>
      <w:r>
        <w:t>информации, причиняющий</w:t>
      </w:r>
      <w:r>
        <w:rPr>
          <w:spacing w:val="-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детей;</w:t>
      </w:r>
    </w:p>
    <w:p w:rsidR="00951772" w:rsidRDefault="00766C9E">
      <w:pPr>
        <w:pStyle w:val="a3"/>
        <w:spacing w:before="2" w:line="276" w:lineRule="auto"/>
        <w:ind w:right="356"/>
      </w:pPr>
      <w:r>
        <w:t>з) избегать ситуаций, способных нанести вред чести, достоинству и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репутации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 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951772" w:rsidRDefault="00951772">
      <w:pPr>
        <w:pStyle w:val="a3"/>
        <w:spacing w:before="5"/>
        <w:ind w:left="0" w:firstLine="0"/>
        <w:jc w:val="left"/>
        <w:rPr>
          <w:sz w:val="32"/>
        </w:rPr>
      </w:pPr>
    </w:p>
    <w:p w:rsidR="00951772" w:rsidRDefault="00766C9E">
      <w:pPr>
        <w:pStyle w:val="a4"/>
        <w:numPr>
          <w:ilvl w:val="0"/>
          <w:numId w:val="2"/>
        </w:numPr>
        <w:tabs>
          <w:tab w:val="left" w:pos="874"/>
        </w:tabs>
        <w:spacing w:line="276" w:lineRule="auto"/>
        <w:ind w:left="288" w:right="532" w:firstLine="115"/>
        <w:jc w:val="left"/>
        <w:rPr>
          <w:b/>
          <w:sz w:val="28"/>
        </w:rPr>
      </w:pPr>
      <w:r>
        <w:rPr>
          <w:b/>
          <w:sz w:val="28"/>
        </w:rPr>
        <w:t>Реализация права педагогических работников на справедливое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объективное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расследование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нарушения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норм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этики</w:t>
      </w:r>
    </w:p>
    <w:p w:rsidR="00951772" w:rsidRDefault="00766C9E">
      <w:pPr>
        <w:spacing w:line="321" w:lineRule="exact"/>
        <w:ind w:left="3020"/>
        <w:rPr>
          <w:b/>
          <w:sz w:val="28"/>
        </w:rPr>
      </w:pPr>
      <w:r>
        <w:rPr>
          <w:b/>
          <w:sz w:val="28"/>
        </w:rPr>
        <w:t>педагогических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951772" w:rsidRDefault="00951772">
      <w:pPr>
        <w:pStyle w:val="a3"/>
        <w:spacing w:before="4"/>
        <w:ind w:left="0" w:firstLine="0"/>
        <w:jc w:val="left"/>
        <w:rPr>
          <w:b/>
          <w:sz w:val="36"/>
        </w:rPr>
      </w:pPr>
    </w:p>
    <w:p w:rsidR="00951772" w:rsidRDefault="00766C9E">
      <w:pPr>
        <w:pStyle w:val="a4"/>
        <w:numPr>
          <w:ilvl w:val="1"/>
          <w:numId w:val="2"/>
        </w:numPr>
        <w:tabs>
          <w:tab w:val="left" w:pos="1172"/>
        </w:tabs>
        <w:spacing w:line="276" w:lineRule="auto"/>
        <w:ind w:right="359" w:firstLine="710"/>
        <w:jc w:val="both"/>
        <w:rPr>
          <w:sz w:val="28"/>
        </w:rPr>
      </w:pPr>
      <w:r>
        <w:rPr>
          <w:sz w:val="28"/>
        </w:rPr>
        <w:t>Образовательная организация стремится обеспечить защиту че</w:t>
      </w:r>
      <w:r>
        <w:rPr>
          <w:sz w:val="28"/>
        </w:rPr>
        <w:t>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этики 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:rsidR="00951772" w:rsidRDefault="00766C9E">
      <w:pPr>
        <w:pStyle w:val="a4"/>
        <w:numPr>
          <w:ilvl w:val="1"/>
          <w:numId w:val="2"/>
        </w:numPr>
        <w:tabs>
          <w:tab w:val="left" w:pos="1181"/>
        </w:tabs>
        <w:spacing w:line="278" w:lineRule="auto"/>
        <w:ind w:right="348" w:firstLine="710"/>
        <w:jc w:val="both"/>
        <w:rPr>
          <w:sz w:val="28"/>
        </w:rPr>
      </w:pPr>
      <w:r>
        <w:rPr>
          <w:sz w:val="28"/>
        </w:rPr>
        <w:t>Случаи нарушения норм профессиональной этики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1"/>
          <w:sz w:val="28"/>
        </w:rPr>
        <w:t xml:space="preserve"> </w:t>
      </w:r>
      <w:r>
        <w:rPr>
          <w:sz w:val="28"/>
        </w:rPr>
        <w:t>II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2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9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20"/>
          <w:sz w:val="28"/>
        </w:rPr>
        <w:t xml:space="preserve"> </w:t>
      </w:r>
      <w:r>
        <w:rPr>
          <w:sz w:val="28"/>
        </w:rPr>
        <w:t>между</w:t>
      </w:r>
      <w:r>
        <w:rPr>
          <w:spacing w:val="20"/>
          <w:sz w:val="28"/>
        </w:rPr>
        <w:t xml:space="preserve"> </w:t>
      </w:r>
      <w:r>
        <w:rPr>
          <w:sz w:val="28"/>
        </w:rPr>
        <w:t>участниками</w:t>
      </w:r>
    </w:p>
    <w:p w:rsidR="00951772" w:rsidRDefault="00951772">
      <w:pPr>
        <w:spacing w:line="278" w:lineRule="auto"/>
        <w:jc w:val="both"/>
        <w:rPr>
          <w:sz w:val="28"/>
        </w:rPr>
        <w:sectPr w:rsidR="00951772">
          <w:pgSz w:w="11910" w:h="16840"/>
          <w:pgMar w:top="1040" w:right="500" w:bottom="280" w:left="1580" w:header="720" w:footer="720" w:gutter="0"/>
          <w:cols w:space="720"/>
        </w:sectPr>
      </w:pPr>
    </w:p>
    <w:p w:rsidR="00951772" w:rsidRDefault="00766C9E">
      <w:pPr>
        <w:pStyle w:val="a3"/>
        <w:spacing w:before="67" w:line="276" w:lineRule="auto"/>
        <w:ind w:right="349" w:firstLine="0"/>
      </w:pPr>
      <w:r>
        <w:lastRenderedPageBreak/>
        <w:t>образовательных отношений, создаваемой в организации, 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45Федерального закона от 29 декабря 2012 г. № 273-ФЗ «Об образовании в</w:t>
      </w:r>
      <w:r>
        <w:rPr>
          <w:spacing w:val="1"/>
        </w:rPr>
        <w:t xml:space="preserve"> </w:t>
      </w:r>
      <w:r>
        <w:t>Российской Федерации».</w:t>
      </w:r>
    </w:p>
    <w:p w:rsidR="00951772" w:rsidRDefault="00766C9E">
      <w:pPr>
        <w:pStyle w:val="a3"/>
        <w:spacing w:before="3" w:line="276" w:lineRule="auto"/>
        <w:ind w:right="353" w:firstLine="706"/>
      </w:pPr>
      <w:r>
        <w:t>Порядок рассмотрения индивидуальных трудовых споров в комиссиях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спорам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индивидуальных трудовых споров в судах – гражданским процессуальным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951772" w:rsidRDefault="00766C9E">
      <w:pPr>
        <w:pStyle w:val="a4"/>
        <w:numPr>
          <w:ilvl w:val="1"/>
          <w:numId w:val="2"/>
        </w:numPr>
        <w:tabs>
          <w:tab w:val="left" w:pos="1287"/>
        </w:tabs>
        <w:spacing w:before="2" w:line="276" w:lineRule="auto"/>
        <w:ind w:right="350" w:firstLine="710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работник,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объективное</w:t>
      </w:r>
      <w:r>
        <w:rPr>
          <w:spacing w:val="-14"/>
          <w:sz w:val="28"/>
        </w:rPr>
        <w:t xml:space="preserve"> </w:t>
      </w:r>
      <w:r>
        <w:rPr>
          <w:sz w:val="28"/>
        </w:rPr>
        <w:t>расследование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норм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професси</w:t>
      </w:r>
      <w:r>
        <w:rPr>
          <w:sz w:val="28"/>
        </w:rPr>
        <w:t>ональной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этики,</w:t>
      </w:r>
      <w:r>
        <w:rPr>
          <w:spacing w:val="-12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8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отношений.</w:t>
      </w:r>
    </w:p>
    <w:p w:rsidR="00951772" w:rsidRDefault="00766C9E">
      <w:pPr>
        <w:pStyle w:val="a4"/>
        <w:numPr>
          <w:ilvl w:val="1"/>
          <w:numId w:val="2"/>
        </w:numPr>
        <w:tabs>
          <w:tab w:val="left" w:pos="1330"/>
        </w:tabs>
        <w:spacing w:line="276" w:lineRule="auto"/>
        <w:ind w:right="350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справедливое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этики педагогических работников в состав комиссии 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 споров между участниками образовательных отношений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соответствующей первичной профсоюзной организации (при </w:t>
      </w:r>
      <w:r>
        <w:rPr>
          <w:sz w:val="28"/>
        </w:rPr>
        <w:t>наличии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органа).</w:t>
      </w:r>
    </w:p>
    <w:p w:rsidR="00951772" w:rsidRDefault="00766C9E">
      <w:pPr>
        <w:pStyle w:val="a4"/>
        <w:numPr>
          <w:ilvl w:val="1"/>
          <w:numId w:val="2"/>
        </w:numPr>
        <w:tabs>
          <w:tab w:val="left" w:pos="1114"/>
        </w:tabs>
        <w:spacing w:line="276" w:lineRule="auto"/>
        <w:ind w:right="348" w:firstLine="710"/>
        <w:jc w:val="both"/>
        <w:rPr>
          <w:sz w:val="28"/>
        </w:rPr>
      </w:pPr>
      <w:r>
        <w:rPr>
          <w:w w:val="95"/>
          <w:sz w:val="28"/>
        </w:rPr>
        <w:t>В случае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несогласия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педагогического работника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решением комиссии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по урегулированию споров между участниками образовательных отношений,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невыполнения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отношен</w:t>
      </w:r>
      <w:r>
        <w:rPr>
          <w:sz w:val="28"/>
        </w:rPr>
        <w:t>ий,</w:t>
      </w:r>
      <w:r>
        <w:rPr>
          <w:spacing w:val="-8"/>
          <w:sz w:val="28"/>
        </w:rPr>
        <w:t xml:space="preserve"> </w:t>
      </w:r>
      <w:r>
        <w:rPr>
          <w:sz w:val="28"/>
        </w:rPr>
        <w:t>несоответствия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9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по урегулированию споров между участниками образовательных 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каким-либо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 споров между участниками образовательных отношений он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суд.</w:t>
      </w:r>
    </w:p>
    <w:sectPr w:rsidR="00951772">
      <w:pgSz w:w="11910" w:h="16840"/>
      <w:pgMar w:top="1040" w:right="5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B3662"/>
    <w:multiLevelType w:val="hybridMultilevel"/>
    <w:tmpl w:val="FFAC256A"/>
    <w:lvl w:ilvl="0" w:tplc="C8841AEE">
      <w:start w:val="1"/>
      <w:numFmt w:val="upperRoman"/>
      <w:lvlText w:val="%1."/>
      <w:lvlJc w:val="left"/>
      <w:pPr>
        <w:ind w:left="3754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8D941180">
      <w:start w:val="1"/>
      <w:numFmt w:val="decimal"/>
      <w:lvlText w:val="%2."/>
      <w:lvlJc w:val="left"/>
      <w:pPr>
        <w:ind w:left="119" w:hanging="34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702A92A">
      <w:numFmt w:val="bullet"/>
      <w:lvlText w:val="•"/>
      <w:lvlJc w:val="left"/>
      <w:pPr>
        <w:ind w:left="4433" w:hanging="341"/>
      </w:pPr>
      <w:rPr>
        <w:rFonts w:hint="default"/>
        <w:lang w:val="ru-RU" w:eastAsia="en-US" w:bidi="ar-SA"/>
      </w:rPr>
    </w:lvl>
    <w:lvl w:ilvl="3" w:tplc="5BAE97AA">
      <w:numFmt w:val="bullet"/>
      <w:lvlText w:val="•"/>
      <w:lvlJc w:val="left"/>
      <w:pPr>
        <w:ind w:left="5107" w:hanging="341"/>
      </w:pPr>
      <w:rPr>
        <w:rFonts w:hint="default"/>
        <w:lang w:val="ru-RU" w:eastAsia="en-US" w:bidi="ar-SA"/>
      </w:rPr>
    </w:lvl>
    <w:lvl w:ilvl="4" w:tplc="BDF4A8B2">
      <w:numFmt w:val="bullet"/>
      <w:lvlText w:val="•"/>
      <w:lvlJc w:val="left"/>
      <w:pPr>
        <w:ind w:left="5781" w:hanging="341"/>
      </w:pPr>
      <w:rPr>
        <w:rFonts w:hint="default"/>
        <w:lang w:val="ru-RU" w:eastAsia="en-US" w:bidi="ar-SA"/>
      </w:rPr>
    </w:lvl>
    <w:lvl w:ilvl="5" w:tplc="29D8B7F0">
      <w:numFmt w:val="bullet"/>
      <w:lvlText w:val="•"/>
      <w:lvlJc w:val="left"/>
      <w:pPr>
        <w:ind w:left="6455" w:hanging="341"/>
      </w:pPr>
      <w:rPr>
        <w:rFonts w:hint="default"/>
        <w:lang w:val="ru-RU" w:eastAsia="en-US" w:bidi="ar-SA"/>
      </w:rPr>
    </w:lvl>
    <w:lvl w:ilvl="6" w:tplc="E3A2697E">
      <w:numFmt w:val="bullet"/>
      <w:lvlText w:val="•"/>
      <w:lvlJc w:val="left"/>
      <w:pPr>
        <w:ind w:left="7128" w:hanging="341"/>
      </w:pPr>
      <w:rPr>
        <w:rFonts w:hint="default"/>
        <w:lang w:val="ru-RU" w:eastAsia="en-US" w:bidi="ar-SA"/>
      </w:rPr>
    </w:lvl>
    <w:lvl w:ilvl="7" w:tplc="A13C1ADC">
      <w:numFmt w:val="bullet"/>
      <w:lvlText w:val="•"/>
      <w:lvlJc w:val="left"/>
      <w:pPr>
        <w:ind w:left="7802" w:hanging="341"/>
      </w:pPr>
      <w:rPr>
        <w:rFonts w:hint="default"/>
        <w:lang w:val="ru-RU" w:eastAsia="en-US" w:bidi="ar-SA"/>
      </w:rPr>
    </w:lvl>
    <w:lvl w:ilvl="8" w:tplc="CD8AACF8">
      <w:numFmt w:val="bullet"/>
      <w:lvlText w:val="•"/>
      <w:lvlJc w:val="left"/>
      <w:pPr>
        <w:ind w:left="8476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7CA4661C"/>
    <w:multiLevelType w:val="hybridMultilevel"/>
    <w:tmpl w:val="12F80EDC"/>
    <w:lvl w:ilvl="0" w:tplc="5CFE053C">
      <w:start w:val="1"/>
      <w:numFmt w:val="decimal"/>
      <w:lvlText w:val="%1."/>
      <w:lvlJc w:val="left"/>
      <w:pPr>
        <w:ind w:left="119" w:hanging="29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BF8E97A">
      <w:numFmt w:val="bullet"/>
      <w:lvlText w:val="•"/>
      <w:lvlJc w:val="left"/>
      <w:pPr>
        <w:ind w:left="1090" w:hanging="299"/>
      </w:pPr>
      <w:rPr>
        <w:rFonts w:hint="default"/>
        <w:lang w:val="ru-RU" w:eastAsia="en-US" w:bidi="ar-SA"/>
      </w:rPr>
    </w:lvl>
    <w:lvl w:ilvl="2" w:tplc="9500CC0C">
      <w:numFmt w:val="bullet"/>
      <w:lvlText w:val="•"/>
      <w:lvlJc w:val="left"/>
      <w:pPr>
        <w:ind w:left="2060" w:hanging="299"/>
      </w:pPr>
      <w:rPr>
        <w:rFonts w:hint="default"/>
        <w:lang w:val="ru-RU" w:eastAsia="en-US" w:bidi="ar-SA"/>
      </w:rPr>
    </w:lvl>
    <w:lvl w:ilvl="3" w:tplc="5EAECEC4">
      <w:numFmt w:val="bullet"/>
      <w:lvlText w:val="•"/>
      <w:lvlJc w:val="left"/>
      <w:pPr>
        <w:ind w:left="3031" w:hanging="299"/>
      </w:pPr>
      <w:rPr>
        <w:rFonts w:hint="default"/>
        <w:lang w:val="ru-RU" w:eastAsia="en-US" w:bidi="ar-SA"/>
      </w:rPr>
    </w:lvl>
    <w:lvl w:ilvl="4" w:tplc="B10A55D8">
      <w:numFmt w:val="bullet"/>
      <w:lvlText w:val="•"/>
      <w:lvlJc w:val="left"/>
      <w:pPr>
        <w:ind w:left="4001" w:hanging="299"/>
      </w:pPr>
      <w:rPr>
        <w:rFonts w:hint="default"/>
        <w:lang w:val="ru-RU" w:eastAsia="en-US" w:bidi="ar-SA"/>
      </w:rPr>
    </w:lvl>
    <w:lvl w:ilvl="5" w:tplc="93080E4C">
      <w:numFmt w:val="bullet"/>
      <w:lvlText w:val="•"/>
      <w:lvlJc w:val="left"/>
      <w:pPr>
        <w:ind w:left="4972" w:hanging="299"/>
      </w:pPr>
      <w:rPr>
        <w:rFonts w:hint="default"/>
        <w:lang w:val="ru-RU" w:eastAsia="en-US" w:bidi="ar-SA"/>
      </w:rPr>
    </w:lvl>
    <w:lvl w:ilvl="6" w:tplc="B804E618">
      <w:numFmt w:val="bullet"/>
      <w:lvlText w:val="•"/>
      <w:lvlJc w:val="left"/>
      <w:pPr>
        <w:ind w:left="5942" w:hanging="299"/>
      </w:pPr>
      <w:rPr>
        <w:rFonts w:hint="default"/>
        <w:lang w:val="ru-RU" w:eastAsia="en-US" w:bidi="ar-SA"/>
      </w:rPr>
    </w:lvl>
    <w:lvl w:ilvl="7" w:tplc="EA94CC00">
      <w:numFmt w:val="bullet"/>
      <w:lvlText w:val="•"/>
      <w:lvlJc w:val="left"/>
      <w:pPr>
        <w:ind w:left="6912" w:hanging="299"/>
      </w:pPr>
      <w:rPr>
        <w:rFonts w:hint="default"/>
        <w:lang w:val="ru-RU" w:eastAsia="en-US" w:bidi="ar-SA"/>
      </w:rPr>
    </w:lvl>
    <w:lvl w:ilvl="8" w:tplc="B2701C92">
      <w:numFmt w:val="bullet"/>
      <w:lvlText w:val="•"/>
      <w:lvlJc w:val="left"/>
      <w:pPr>
        <w:ind w:left="7883" w:hanging="29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51772"/>
    <w:rsid w:val="000B1119"/>
    <w:rsid w:val="0059561E"/>
    <w:rsid w:val="00766C9E"/>
    <w:rsid w:val="0095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9DEA"/>
  <w15:docId w15:val="{EC6F2B6F-680A-47A1-B389-A71D305D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User</cp:lastModifiedBy>
  <cp:revision>3</cp:revision>
  <dcterms:created xsi:type="dcterms:W3CDTF">2021-03-24T07:09:00Z</dcterms:created>
  <dcterms:modified xsi:type="dcterms:W3CDTF">2021-03-24T07:44:00Z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